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EC0A52">
        <w:rPr>
          <w:rFonts w:cs="Arial"/>
          <w:b/>
          <w:i/>
          <w:sz w:val="18"/>
          <w:szCs w:val="18"/>
          <w:lang w:val="en-ZA"/>
        </w:rPr>
        <w:t>LIMITED</w:t>
      </w:r>
      <w:r w:rsidR="00EC0A52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C0A52" w:rsidRPr="00482C6C" w:rsidRDefault="00D32F09" w:rsidP="00EC0A5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</w:t>
      </w:r>
      <w:r w:rsidR="00EC0A52">
        <w:rPr>
          <w:rFonts w:cs="Arial"/>
          <w:color w:val="333333"/>
          <w:sz w:val="18"/>
          <w:szCs w:val="18"/>
          <w:lang w:val="en-ZA"/>
        </w:rPr>
        <w:t>an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28 June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spellEnd"/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="00EC0A52" w:rsidRPr="00482C6C">
        <w:rPr>
          <w:rFonts w:cs="Arial"/>
          <w:b/>
          <w:bCs/>
          <w:sz w:val="18"/>
          <w:szCs w:val="18"/>
          <w:lang w:val="en-GB"/>
        </w:rPr>
        <w:t>underwritten by FirstRand Bank Limited.</w:t>
      </w:r>
      <w:r w:rsidR="00EC0A52" w:rsidRPr="00482C6C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EC0A52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1C431D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C0A52" w:rsidRPr="00EC0A52">
        <w:rPr>
          <w:rFonts w:cs="Arial"/>
          <w:sz w:val="18"/>
          <w:szCs w:val="18"/>
          <w:lang w:val="en-ZA"/>
        </w:rPr>
        <w:t>R   4,521,000,000.00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144,000,000.00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344,000,000.00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IVA239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144,000,000.00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EC0A52">
        <w:rPr>
          <w:rFonts w:cs="Arial"/>
          <w:sz w:val="18"/>
          <w:szCs w:val="18"/>
          <w:lang w:val="en-ZA"/>
        </w:rPr>
        <w:t>98.573370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EC0A52">
        <w:rPr>
          <w:rFonts w:cs="Arial"/>
          <w:b/>
          <w:sz w:val="18"/>
          <w:szCs w:val="18"/>
          <w:lang w:val="en-ZA"/>
        </w:rPr>
        <w:t>Indicator</w:t>
      </w:r>
      <w:r w:rsidR="00EC0A52">
        <w:rPr>
          <w:rFonts w:cs="Arial"/>
          <w:b/>
          <w:sz w:val="18"/>
          <w:szCs w:val="18"/>
          <w:lang w:val="en-ZA"/>
        </w:rPr>
        <w:tab/>
      </w:r>
      <w:r w:rsidR="00EC0A52" w:rsidRPr="00EC0A52">
        <w:rPr>
          <w:rFonts w:cs="Arial"/>
          <w:sz w:val="18"/>
          <w:szCs w:val="18"/>
          <w:lang w:val="en-ZA"/>
        </w:rPr>
        <w:t>Zero</w:t>
      </w:r>
      <w:r w:rsidR="00EC0A52">
        <w:rPr>
          <w:rFonts w:cs="Arial"/>
          <w:b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27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September</w:t>
      </w:r>
      <w:r w:rsidR="00EC0A52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September</w:t>
      </w:r>
      <w:r w:rsidR="00EC0A52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September</w:t>
      </w:r>
      <w:r w:rsidR="00EC0A52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ZAG000092065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C0A52" w:rsidRDefault="00EC0A5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C0A52" w:rsidRPr="00482C6C" w:rsidRDefault="00EC0A52" w:rsidP="00EC0A5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EC0A52" w:rsidRDefault="00EC0A52" w:rsidP="00EC0A52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EC0A52" w:rsidRPr="00482C6C" w:rsidRDefault="00EC0A52" w:rsidP="00EC0A5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lastRenderedPageBreak/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EC0A52" w:rsidRPr="00121666" w:rsidRDefault="00EC0A5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EC0A52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C431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C431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470B9B3" wp14:editId="2390F234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43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5BDF2E9" wp14:editId="731CB83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A232B88" wp14:editId="0249C3C5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43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4A295A1" wp14:editId="0C52F5A4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62E81B5B" wp14:editId="7D6E5423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C9ED102" wp14:editId="43C4EACE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431D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0A52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CD538E-AABB-45D0-BEDC-3D83F85F941B}"/>
</file>

<file path=customXml/itemProps2.xml><?xml version="1.0" encoding="utf-8"?>
<ds:datastoreItem xmlns:ds="http://schemas.openxmlformats.org/officeDocument/2006/customXml" ds:itemID="{B25B23C7-4C2F-4104-873E-8B0D79C5E6BA}"/>
</file>

<file path=customXml/itemProps3.xml><?xml version="1.0" encoding="utf-8"?>
<ds:datastoreItem xmlns:ds="http://schemas.openxmlformats.org/officeDocument/2006/customXml" ds:itemID="{DA02315A-2EB4-4494-9233-FE6418343FE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2012-06-28T11:48:00Z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